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1947863</wp:posOffset>
            </wp:positionH>
            <wp:positionV relativeFrom="paragraph">
              <wp:posOffset>0</wp:posOffset>
            </wp:positionV>
            <wp:extent cx="2046923" cy="1462088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6923" cy="14620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Transfer of Learning</w:t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ENGLISH:</w:t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One important thing I learned in English was _______________________________.  It’s </w:t>
        <w:br w:type="textWrapping"/>
        <w:br w:type="textWrapping"/>
        <w:t xml:space="preserve">important because ________________________________________________________.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I can apply it _______________________________________________________________.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Another important thing I learned in English was ________________________________.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I can apply it _______________________________________________________________.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GEOGRAPHY/ETHNIC STUDIES: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One important thing I learned in Geography was _______________________________.  It’s </w:t>
        <w:br w:type="textWrapping"/>
        <w:br w:type="textWrapping"/>
        <w:t xml:space="preserve">important because ________________________________________________________.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Another important thing I learned in Geography/Ethnic Studies was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________________________________.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I can apply it _______________________________________________________________.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MATH: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One important thing I learned in Math was _______________________________.  It’s </w:t>
        <w:br w:type="textWrapping"/>
        <w:br w:type="textWrapping"/>
        <w:t xml:space="preserve">important because ________________________________________________________.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Another important thing I learned in Math was ________________________________. 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I can apply it _______________________________________________________________.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BIOLOGY: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One important thing I learned in Biology was _______________________________.  It’s </w:t>
        <w:br w:type="textWrapping"/>
        <w:br w:type="textWrapping"/>
        <w:t xml:space="preserve">important because ________________________________________________________.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Another important thing I learned in Biology was ________________________________. I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can apply it _______________________________________________________________.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WHAT I LIKED: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One thing we did ________________________ class was ________________________. 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I liked it because __________________________________________________________________.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Another thing I liked happened in _____________________class.  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We _______________________.  I liked it because 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_______________________________________________________________.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bookmarkStart w:colFirst="0" w:colLast="0" w:name="_heading=h.vm3t9n4t0or4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WHAT I WANT TO IMPROVE: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I want to improve my _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because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_______________________________________________________________________.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I also want to improve my __________________________________________________________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because _______________________________________________________________________.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C0544"/>
    <w:pPr>
      <w:spacing w:after="0" w:line="276" w:lineRule="auto"/>
    </w:pPr>
    <w:rPr>
      <w:rFonts w:ascii="Arial" w:cs="Arial" w:eastAsia="Arial" w:hAnsi="Arial"/>
      <w:lang w:val="en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Otb0zeoQhJ1fGOt1YS/W4i/jVA==">CgMxLjAyDmgudm0zdDluNHQwb3I0OAByITFXMGJpbzVOQzg3b0xhMUVsT2pYOURZQmpuQU0tczJpcA==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2023-04-07T05:15:00Z</dcterms:created>
  <dc:creator>Rabeel Shaikh</dc:creator>
</cp:coreProperties>
</file>